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660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eastAsia="方正小标宋_GBK" w:cs="方正小标宋_GBK"/>
          <w:sz w:val="44"/>
          <w:szCs w:val="44"/>
        </w:rPr>
        <w:t>安徽省教师资格申请人员体检表</w:t>
      </w:r>
    </w:p>
    <w:tbl>
      <w:tblPr>
        <w:tblStyle w:val="6"/>
        <w:tblW w:w="96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184"/>
        <w:gridCol w:w="712"/>
        <w:gridCol w:w="128"/>
        <w:gridCol w:w="380"/>
        <w:gridCol w:w="43"/>
        <w:gridCol w:w="169"/>
        <w:gridCol w:w="856"/>
        <w:gridCol w:w="233"/>
        <w:gridCol w:w="359"/>
        <w:gridCol w:w="128"/>
        <w:gridCol w:w="603"/>
        <w:gridCol w:w="297"/>
        <w:gridCol w:w="720"/>
        <w:gridCol w:w="540"/>
        <w:gridCol w:w="180"/>
        <w:gridCol w:w="90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uppressAutoHyphens/>
              <w:ind w:left="75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婚否</w:t>
            </w:r>
          </w:p>
        </w:tc>
        <w:tc>
          <w:tcPr>
            <w:tcW w:w="720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suppressAutoHyphens/>
              <w:ind w:firstLine="240" w:firstLineChars="100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Align w:val="center"/>
          </w:tcPr>
          <w:p>
            <w:pPr>
              <w:suppressAutoHyphens/>
              <w:spacing w:line="320" w:lineRule="exact"/>
              <w:jc w:val="center"/>
              <w:rPr>
                <w:rFonts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申报学科</w:t>
            </w: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2645" w:type="dxa"/>
            <w:gridSpan w:val="7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98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既往病史（本人</w:t>
            </w:r>
          </w:p>
          <w:p>
            <w:pPr>
              <w:suppressAutoHyphens/>
              <w:spacing w:line="52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03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五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科</w:t>
            </w:r>
          </w:p>
        </w:tc>
        <w:tc>
          <w:tcPr>
            <w:tcW w:w="1184" w:type="dxa"/>
            <w:vMerge w:val="restart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矫正视力</w:t>
            </w:r>
          </w:p>
        </w:tc>
        <w:tc>
          <w:tcPr>
            <w:tcW w:w="1387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右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矫正度数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>
            <w:pPr>
              <w:rPr>
                <w:rFonts w:ascii="仿宋_GB2312" w:hAnsi="Calibri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医师意见：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左</w:t>
            </w:r>
          </w:p>
        </w:tc>
        <w:tc>
          <w:tcPr>
            <w:tcW w:w="1301" w:type="dxa"/>
            <w:gridSpan w:val="4"/>
            <w:vMerge w:val="continue"/>
            <w:tcBorders>
              <w:lef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左</w:t>
            </w:r>
          </w:p>
        </w:tc>
        <w:tc>
          <w:tcPr>
            <w:tcW w:w="126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左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眼病</w:t>
            </w:r>
          </w:p>
        </w:tc>
        <w:tc>
          <w:tcPr>
            <w:tcW w:w="2340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>
            <w:pPr>
              <w:suppressAutoHyphens/>
              <w:ind w:firstLine="240" w:firstLineChars="100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左耳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米</w:t>
            </w:r>
          </w:p>
        </w:tc>
        <w:tc>
          <w:tcPr>
            <w:tcW w:w="3368" w:type="dxa"/>
            <w:gridSpan w:val="7"/>
            <w:vAlign w:val="center"/>
          </w:tcPr>
          <w:p>
            <w:pPr>
              <w:suppressAutoHyphens/>
              <w:ind w:firstLine="240" w:firstLineChars="100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右耳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米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03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外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科</w:t>
            </w: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ind w:firstLine="1920" w:firstLineChars="800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>
            <w:pPr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医师意见：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80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（粘贴检查单处）</w:t>
      </w:r>
    </w:p>
    <w:tbl>
      <w:tblPr>
        <w:tblStyle w:val="6"/>
        <w:tblW w:w="96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726"/>
        <w:gridCol w:w="1060"/>
        <w:gridCol w:w="5598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科</w:t>
            </w: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营养状况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restart"/>
          </w:tcPr>
          <w:p>
            <w:pPr>
              <w:rPr>
                <w:rFonts w:ascii="仿宋_GB2312" w:hAnsi="Calibri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医师意见：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suppressAutoHyphens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uppressAutoHyphens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压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心脏及血管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呼吸系统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ind w:firstLine="240" w:firstLineChars="100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腹部器官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神经及精神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其它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591" w:type="dxa"/>
            <w:gridSpan w:val="3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图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实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验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室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检</w:t>
            </w:r>
          </w:p>
          <w:p>
            <w:pPr>
              <w:suppressAutoHyphens/>
              <w:spacing w:line="36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查</w:t>
            </w: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血常规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尿常规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转氨酶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591" w:type="dxa"/>
            <w:gridSpan w:val="3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视</w:t>
            </w:r>
          </w:p>
        </w:tc>
        <w:tc>
          <w:tcPr>
            <w:tcW w:w="5598" w:type="dxa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jc w:val="center"/>
        </w:trPr>
        <w:tc>
          <w:tcPr>
            <w:tcW w:w="1531" w:type="dxa"/>
            <w:gridSpan w:val="2"/>
            <w:vAlign w:val="center"/>
          </w:tcPr>
          <w:p>
            <w:pPr>
              <w:suppressAutoHyphens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体检结论</w:t>
            </w:r>
          </w:p>
        </w:tc>
        <w:tc>
          <w:tcPr>
            <w:tcW w:w="8099" w:type="dxa"/>
            <w:gridSpan w:val="3"/>
            <w:vAlign w:val="center"/>
          </w:tcPr>
          <w:p>
            <w:pPr>
              <w:rPr>
                <w:rFonts w:ascii="仿宋_GB2312" w:hAnsi="Calibri" w:eastAsia="仿宋_GB2312"/>
                <w:sz w:val="24"/>
                <w:szCs w:val="24"/>
              </w:rPr>
            </w:pPr>
          </w:p>
          <w:p>
            <w:pPr>
              <w:suppressAutoHyphens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负责医师签字：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1531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体检医院</w:t>
            </w:r>
          </w:p>
          <w:p>
            <w:pPr>
              <w:suppressAutoHyphens/>
              <w:spacing w:line="520" w:lineRule="exact"/>
              <w:jc w:val="center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见</w:t>
            </w:r>
          </w:p>
        </w:tc>
        <w:tc>
          <w:tcPr>
            <w:tcW w:w="8099" w:type="dxa"/>
            <w:gridSpan w:val="3"/>
            <w:vAlign w:val="center"/>
          </w:tcPr>
          <w:p>
            <w:pPr>
              <w:spacing w:line="520" w:lineRule="exact"/>
              <w:rPr>
                <w:rFonts w:ascii="仿宋_GB2312" w:hAnsi="Calibri" w:eastAsia="仿宋_GB2312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体检医院公章</w:t>
            </w:r>
          </w:p>
          <w:p>
            <w:pPr>
              <w:suppressAutoHyphens/>
              <w:spacing w:line="520" w:lineRule="exact"/>
              <w:rPr>
                <w:rFonts w:ascii="仿宋_GB2312" w:hAnsi="Calibri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方正黑体_GBK" w:hAnsi="仿宋" w:eastAsia="方正黑体_GBK" w:cs="方正黑体_GBK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</w:rPr>
        <w:t>负责医师作体检结论要填写“合格”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、“不合格“两种结论，并说明原因。</w:t>
      </w:r>
    </w:p>
    <w:sectPr>
      <w:headerReference r:id="rId4" w:type="first"/>
      <w:headerReference r:id="rId3" w:type="default"/>
      <w:footerReference r:id="rId5" w:type="default"/>
      <w:pgSz w:w="11906" w:h="16838"/>
      <w:pgMar w:top="2041" w:right="1531" w:bottom="1701" w:left="1531" w:header="851" w:footer="1134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方正仿宋_GBK"/>
        <w:sz w:val="28"/>
        <w:szCs w:val="28"/>
      </w:rPr>
    </w:pPr>
    <w:r>
      <w:rPr>
        <w:rStyle w:val="5"/>
        <w:rFonts w:ascii="方正仿宋_GBK" w:cs="方正仿宋_GBK"/>
        <w:sz w:val="28"/>
        <w:szCs w:val="28"/>
      </w:rPr>
      <w:fldChar w:fldCharType="begin"/>
    </w:r>
    <w:r>
      <w:rPr>
        <w:rStyle w:val="5"/>
        <w:rFonts w:ascii="方正仿宋_GBK" w:cs="方正仿宋_GBK"/>
        <w:sz w:val="28"/>
        <w:szCs w:val="28"/>
      </w:rPr>
      <w:instrText xml:space="preserve">PAGE  </w:instrText>
    </w:r>
    <w:r>
      <w:rPr>
        <w:rStyle w:val="5"/>
        <w:rFonts w:ascii="方正仿宋_GBK" w:cs="方正仿宋_GBK"/>
        <w:sz w:val="28"/>
        <w:szCs w:val="28"/>
      </w:rPr>
      <w:fldChar w:fldCharType="separate"/>
    </w:r>
    <w:r>
      <w:rPr>
        <w:rStyle w:val="5"/>
        <w:rFonts w:ascii="方正仿宋_GBK" w:cs="方正仿宋_GBK"/>
        <w:sz w:val="28"/>
        <w:szCs w:val="28"/>
      </w:rPr>
      <w:t>- 2 -</w:t>
    </w:r>
    <w:r>
      <w:rPr>
        <w:rStyle w:val="5"/>
        <w:rFonts w:ascii="方正仿宋_GBK" w:cs="方正仿宋_GBK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eastAsia" w:eastAsia="方正仿宋_GBK"/>
        <w:sz w:val="28"/>
        <w:szCs w:val="28"/>
        <w:lang w:eastAsia="zh-CN"/>
      </w:rPr>
    </w:pPr>
    <w:r>
      <w:rPr>
        <w:rFonts w:hint="eastAsia"/>
        <w:sz w:val="28"/>
        <w:szCs w:val="28"/>
        <w:lang w:eastAsia="zh-CN"/>
      </w:rPr>
      <w:t>新站</w:t>
    </w:r>
    <w:r>
      <w:rPr>
        <w:rFonts w:hint="eastAsia"/>
        <w:sz w:val="28"/>
        <w:szCs w:val="28"/>
        <w:lang w:val="en-US" w:eastAsia="zh-CN"/>
      </w:rPr>
      <w:t>.合肥幼专                            班级：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292A"/>
    <w:rsid w:val="0007604C"/>
    <w:rsid w:val="000C463B"/>
    <w:rsid w:val="00107DB7"/>
    <w:rsid w:val="001976DA"/>
    <w:rsid w:val="004E28E0"/>
    <w:rsid w:val="005531E8"/>
    <w:rsid w:val="006640C6"/>
    <w:rsid w:val="00746F3D"/>
    <w:rsid w:val="007C7C11"/>
    <w:rsid w:val="008C79D6"/>
    <w:rsid w:val="00A45D8C"/>
    <w:rsid w:val="00A84129"/>
    <w:rsid w:val="00C354C7"/>
    <w:rsid w:val="00E1292A"/>
    <w:rsid w:val="00E4314A"/>
    <w:rsid w:val="00E8238B"/>
    <w:rsid w:val="00E907E4"/>
    <w:rsid w:val="00EF4D20"/>
    <w:rsid w:val="00FC2179"/>
    <w:rsid w:val="4254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</w:style>
  <w:style w:type="character" w:customStyle="1" w:styleId="7">
    <w:name w:val="页眉 Char"/>
    <w:link w:val="3"/>
    <w:semiHidden/>
    <w:uiPriority w:val="99"/>
    <w:rPr>
      <w:rFonts w:ascii="Times New Roman" w:hAnsi="Times New Roman" w:eastAsia="方正仿宋_GBK"/>
      <w:sz w:val="18"/>
      <w:szCs w:val="18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107</Words>
  <Characters>614</Characters>
  <Lines>5</Lines>
  <Paragraphs>1</Paragraphs>
  <TotalTime>0</TotalTime>
  <ScaleCrop>false</ScaleCrop>
  <LinksUpToDate>false</LinksUpToDate>
  <CharactersWithSpaces>720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2016-09-12T03:23:00Z</dcterms:created>
  <dc:creator>李绍荃</dc:creator>
  <cp:lastModifiedBy>徐惠</cp:lastModifiedBy>
  <cp:lastPrinted>2016-09-12T03:12:00Z</cp:lastPrinted>
  <dcterms:modified xsi:type="dcterms:W3CDTF">2018-03-27T06:55:28Z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